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附件3</w:t>
      </w:r>
      <w:bookmarkStart w:id="0" w:name="_GoBack"/>
      <w:bookmarkEnd w:id="0"/>
    </w:p>
    <w:p>
      <w:pPr>
        <w:spacing w:line="320" w:lineRule="exact"/>
        <w:jc w:val="right"/>
        <w:rPr>
          <w:kern w:val="0"/>
          <w:szCs w:val="21"/>
        </w:rPr>
      </w:pPr>
      <w:r>
        <w:rPr>
          <w:kern w:val="0"/>
          <w:szCs w:val="21"/>
        </w:rPr>
        <w:t>部门公开表01</w:t>
      </w:r>
    </w:p>
    <w:p>
      <w:pPr>
        <w:spacing w:line="700" w:lineRule="exact"/>
        <w:jc w:val="center"/>
        <w:rPr>
          <w:rFonts w:eastAsia="方正小标宋简体"/>
          <w:bCs/>
          <w:kern w:val="0"/>
          <w:sz w:val="40"/>
          <w:szCs w:val="40"/>
        </w:rPr>
      </w:pPr>
      <w:r>
        <w:rPr>
          <w:rFonts w:eastAsia="方正小标宋简体"/>
          <w:bCs/>
          <w:kern w:val="0"/>
          <w:sz w:val="40"/>
          <w:szCs w:val="40"/>
        </w:rPr>
        <w:t>收支总表</w:t>
      </w:r>
    </w:p>
    <w:p>
      <w:pPr>
        <w:spacing w:line="400" w:lineRule="exact"/>
        <w:rPr>
          <w:rFonts w:eastAsia="黑体"/>
          <w:kern w:val="0"/>
          <w:sz w:val="32"/>
          <w:szCs w:val="32"/>
        </w:rPr>
      </w:pPr>
      <w:r>
        <w:rPr>
          <w:b/>
          <w:bCs/>
          <w:kern w:val="0"/>
          <w:sz w:val="20"/>
          <w:szCs w:val="20"/>
        </w:rPr>
        <w:t>部门：</w:t>
      </w:r>
      <w:r>
        <w:rPr>
          <w:rFonts w:hint="eastAsia"/>
          <w:b/>
          <w:bCs/>
          <w:kern w:val="0"/>
          <w:sz w:val="20"/>
          <w:szCs w:val="20"/>
          <w:lang w:val="en-US" w:eastAsia="zh-CN"/>
        </w:rPr>
        <w:t>郴州广播电视大学</w:t>
      </w:r>
      <w:r>
        <w:rPr>
          <w:b/>
          <w:bCs/>
          <w:kern w:val="0"/>
          <w:sz w:val="22"/>
          <w:szCs w:val="22"/>
        </w:rPr>
        <w:t xml:space="preserve">                                                                          </w:t>
      </w:r>
      <w:r>
        <w:rPr>
          <w:rFonts w:hint="eastAsia"/>
          <w:b/>
          <w:bCs/>
          <w:kern w:val="0"/>
          <w:sz w:val="22"/>
          <w:szCs w:val="22"/>
        </w:rPr>
        <w:t xml:space="preserve">     </w:t>
      </w:r>
      <w:r>
        <w:rPr>
          <w:b/>
          <w:bCs/>
          <w:kern w:val="0"/>
          <w:sz w:val="22"/>
          <w:szCs w:val="22"/>
        </w:rPr>
        <w:t xml:space="preserve">   </w:t>
      </w:r>
      <w:r>
        <w:rPr>
          <w:b/>
          <w:bCs/>
          <w:kern w:val="0"/>
          <w:sz w:val="20"/>
          <w:szCs w:val="20"/>
        </w:rPr>
        <w:t>金额单位：万元</w:t>
      </w:r>
    </w:p>
    <w:tbl>
      <w:tblPr>
        <w:tblStyle w:val="8"/>
        <w:tblW w:w="1378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7"/>
        <w:gridCol w:w="977"/>
        <w:gridCol w:w="2233"/>
        <w:gridCol w:w="837"/>
        <w:gridCol w:w="2511"/>
        <w:gridCol w:w="838"/>
        <w:gridCol w:w="2651"/>
        <w:gridCol w:w="97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tblHeader/>
          <w:jc w:val="center"/>
        </w:trPr>
        <w:tc>
          <w:tcPr>
            <w:tcW w:w="373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收入</w:t>
            </w:r>
          </w:p>
        </w:tc>
        <w:tc>
          <w:tcPr>
            <w:tcW w:w="10046" w:type="dxa"/>
            <w:gridSpan w:val="6"/>
            <w:shd w:val="clear" w:color="auto" w:fill="auto"/>
            <w:vAlign w:val="center"/>
          </w:tcPr>
          <w:p>
            <w:pPr>
              <w:ind w:right="2751" w:rightChars="1298"/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支出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tblHeader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（按功能分类）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（按部门预算经济分类）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预算数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项目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（按政府预算经济分类）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预算数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一、一般公共预算拨款收入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1604.63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（一）一般公共服务支出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一、基本支出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  <w:lang w:val="en-US" w:eastAsia="zh-CN"/>
              </w:rPr>
              <w:t>1751.91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一、机关工资福利支出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988.94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经费拨款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1604.63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（二）外交支出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工资福利支出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1600.11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二、机关商品和服务支出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65.80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 xml:space="preserve">      纳入一般公共预算管理的非税收入拨款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（三）国防支出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商品和服务支出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123.10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三、机关资本性支出（一）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40.00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行政事业性收费收入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（四）公共安全支出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对个人和家庭的补助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28.70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四、机关资本性支出（二）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专项收入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（五）教育支出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2394.48</w:t>
            </w: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二、项目支出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  <w:lang w:val="en-US" w:eastAsia="zh-CN"/>
              </w:rPr>
              <w:t>772.72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五、对事业单位经常性补助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1376.69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国有资本经营收入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（六）科学技术支出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按项目管理的工资福利支出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六、对事业单位资本性补助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164.50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国有资源（资产）有偿使用收入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（七）文化旅游体育与传媒支出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按项目管理的商品和服务支出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568.22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七、对企业补助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罚没收入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（八）社会保障和就业支出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161.50</w:t>
            </w: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按项目管理的对个人和家庭的补助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八、对企业资本性支出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捐赠收入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（九）社会保险基金支出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债务利息及费用支出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九、对个人和家庭的补助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28.70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政府住房基金收入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（十）卫生健康支出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45.05</w:t>
            </w: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资本性支出（基本建设）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十、对社会保障基金补助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其他纳入一般公共预算管理的非税收入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（十一）节能环保支出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资本性支出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204.50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十一、债务利息及费用支出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一般债券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（十二）城乡社区支出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对企业补助（基本建设）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十二、债务还本支出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外国政府和国际组织贷款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（十三）农林水支出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对企业补助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十四、转移性支出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外国政府和国际组织捐赠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（十四）交通运输支出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对社会保障基金补助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十五、其他支出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二、府性基金预算拨款收入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其他支出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三、国有资本经营预算拨款收入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（十六）商业服务业等支出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三、事业单位经营服务支出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  <w:lang w:val="en-US" w:eastAsia="zh-CN"/>
              </w:rPr>
              <w:t>140.00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四、社会保障基金预算资金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（十七）金融支出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五、财政专户管理资金收入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  <w:lang w:val="en-US" w:eastAsia="zh-CN"/>
              </w:rPr>
              <w:t>820.00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（十八）援助其他地区支出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六、上级财政补助收入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一般公共预算补助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（二十）住房保障支出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63.60</w:t>
            </w: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政府性基金补助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（二十一）粮油物资储备支出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国有资本经营预算补助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六、事业收入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七、事业单位经营收入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  <w:lang w:val="en-US" w:eastAsia="zh-CN"/>
              </w:rPr>
              <w:t>240.00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（二十四）预备费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八、上级单位补助收入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（二十五）其他支出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九、附属单位上缴收入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（二十六）转移性支出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十、其他收入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（二十七）债务还本支出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（二十八）债务付息支出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（二十九）债务发行费用支出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（三十）抗疫特别国债安排的支出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本 年 收 入 合 计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  <w:lang w:val="en-US" w:eastAsia="zh-CN"/>
              </w:rPr>
              <w:t>2664.63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本　年　支　出　合　计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2664.63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本　年　支　出　合　计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2664.63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本　年　支　出　合　计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2664.63</w:t>
            </w: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上年结转结余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年终结转结余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年终结转结余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年终结转结余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275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收  入  总  计</w:t>
            </w:r>
          </w:p>
        </w:tc>
        <w:tc>
          <w:tcPr>
            <w:tcW w:w="97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rFonts w:hint="default" w:eastAsia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　</w:t>
            </w:r>
            <w:r>
              <w:rPr>
                <w:rFonts w:hint="eastAsia"/>
                <w:b/>
                <w:bCs/>
                <w:kern w:val="0"/>
                <w:sz w:val="18"/>
                <w:szCs w:val="18"/>
                <w:lang w:val="en-US" w:eastAsia="zh-CN"/>
              </w:rPr>
              <w:t>2664.63</w:t>
            </w:r>
          </w:p>
        </w:tc>
        <w:tc>
          <w:tcPr>
            <w:tcW w:w="2233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837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  <w:lang w:val="en-US" w:eastAsia="zh-CN"/>
              </w:rPr>
              <w:t>2664.63</w:t>
            </w:r>
          </w:p>
        </w:tc>
        <w:tc>
          <w:tcPr>
            <w:tcW w:w="251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838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2664.63</w:t>
            </w:r>
          </w:p>
        </w:tc>
        <w:tc>
          <w:tcPr>
            <w:tcW w:w="2651" w:type="dxa"/>
            <w:shd w:val="clear" w:color="auto" w:fill="auto"/>
            <w:vAlign w:val="center"/>
          </w:tcPr>
          <w:p>
            <w:pPr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b/>
                <w:bCs/>
                <w:kern w:val="0"/>
                <w:sz w:val="18"/>
                <w:szCs w:val="18"/>
              </w:rPr>
              <w:t>支  出  总  计</w:t>
            </w:r>
          </w:p>
        </w:tc>
        <w:tc>
          <w:tcPr>
            <w:tcW w:w="9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b/>
                <w:bCs/>
                <w:kern w:val="0"/>
                <w:sz w:val="18"/>
                <w:szCs w:val="18"/>
              </w:rPr>
              <w:t>2664.63</w:t>
            </w:r>
          </w:p>
        </w:tc>
      </w:tr>
    </w:tbl>
    <w:tbl>
      <w:tblPr>
        <w:tblStyle w:val="8"/>
        <w:tblpPr w:leftFromText="180" w:rightFromText="180" w:vertAnchor="text" w:horzAnchor="page" w:tblpX="1360" w:tblpY="973"/>
        <w:tblOverlap w:val="never"/>
        <w:tblW w:w="141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5"/>
        <w:gridCol w:w="712"/>
        <w:gridCol w:w="881"/>
        <w:gridCol w:w="774"/>
        <w:gridCol w:w="706"/>
        <w:gridCol w:w="721"/>
        <w:gridCol w:w="540"/>
        <w:gridCol w:w="440"/>
        <w:gridCol w:w="441"/>
        <w:gridCol w:w="438"/>
        <w:gridCol w:w="668"/>
        <w:gridCol w:w="515"/>
        <w:gridCol w:w="516"/>
        <w:gridCol w:w="514"/>
        <w:gridCol w:w="515"/>
        <w:gridCol w:w="516"/>
        <w:gridCol w:w="735"/>
        <w:gridCol w:w="390"/>
        <w:gridCol w:w="390"/>
        <w:gridCol w:w="390"/>
        <w:gridCol w:w="389"/>
        <w:gridCol w:w="389"/>
        <w:gridCol w:w="390"/>
        <w:gridCol w:w="387"/>
        <w:gridCol w:w="390"/>
        <w:gridCol w:w="388"/>
        <w:gridCol w:w="39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eastAsia="仿宋"/>
                <w:bCs/>
                <w:sz w:val="32"/>
                <w:szCs w:val="32"/>
              </w:rPr>
              <w:br w:type="column"/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部门公开表02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41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收入总表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16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部门（单位）代码</w:t>
            </w:r>
          </w:p>
        </w:tc>
        <w:tc>
          <w:tcPr>
            <w:tcW w:w="7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8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9209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本年收入</w:t>
            </w:r>
          </w:p>
        </w:tc>
        <w:tc>
          <w:tcPr>
            <w:tcW w:w="2723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上年结转结余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1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4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社会保险基金预算资金</w:t>
            </w:r>
          </w:p>
        </w:tc>
        <w:tc>
          <w:tcPr>
            <w:tcW w:w="6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20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上级财政补助收入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上级单位补助收入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3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389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3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政府性基金预算</w:t>
            </w:r>
          </w:p>
        </w:tc>
        <w:tc>
          <w:tcPr>
            <w:tcW w:w="387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3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社会保险基金预算资金</w:t>
            </w:r>
          </w:p>
        </w:tc>
        <w:tc>
          <w:tcPr>
            <w:tcW w:w="38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39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单位资金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1" w:hRule="atLeast"/>
        </w:trPr>
        <w:tc>
          <w:tcPr>
            <w:tcW w:w="6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经费拨款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纳入一般公共预算管理的非税收入拨款</w:t>
            </w:r>
          </w:p>
        </w:tc>
        <w:tc>
          <w:tcPr>
            <w:tcW w:w="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一般公共预算补助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政府性基金补助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国有资本经营预算补助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社会保险基金预算资金</w:t>
            </w: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7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合计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2,664.63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2,664.63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1,604.63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1,604.63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820.00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240.00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451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2,664.63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2,664.63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1,604.63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1,604.63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820.00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240.00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郴州广播电视大学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2,664.63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2,664.63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1,604.63</w:t>
            </w:r>
          </w:p>
        </w:tc>
        <w:tc>
          <w:tcPr>
            <w:tcW w:w="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1,604.63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820.00</w:t>
            </w: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240.00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</w:tbl>
    <w:tbl>
      <w:tblPr>
        <w:tblStyle w:val="8"/>
        <w:tblpPr w:leftFromText="180" w:rightFromText="180" w:vertAnchor="text" w:horzAnchor="page" w:tblpX="1667" w:tblpY="1333"/>
        <w:tblOverlap w:val="never"/>
        <w:tblW w:w="141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5"/>
        <w:gridCol w:w="3123"/>
        <w:gridCol w:w="1890"/>
        <w:gridCol w:w="1496"/>
        <w:gridCol w:w="1873"/>
        <w:gridCol w:w="1530"/>
        <w:gridCol w:w="1447"/>
        <w:gridCol w:w="146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部门公开表03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1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支出总表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41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事业单位经营支出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上缴上级支出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对附属单位补助支出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2,664.63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1,751.91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772.72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2,664.63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1,751.91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772.72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郴州广播电视大学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2,664.63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1,751.91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772.72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2050501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广播电视学校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2,232.48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1,481.76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610.72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140.00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2050999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其他教育费附加安排的支出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34.30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34.30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2080505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2080506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2101102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45.05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45.05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</w:trPr>
        <w:tc>
          <w:tcPr>
            <w:tcW w:w="13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2210201</w:t>
            </w:r>
          </w:p>
        </w:tc>
        <w:tc>
          <w:tcPr>
            <w:tcW w:w="3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63.60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63.60</w:t>
            </w:r>
          </w:p>
        </w:tc>
        <w:tc>
          <w:tcPr>
            <w:tcW w:w="1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240" w:lineRule="exact"/>
        <w:jc w:val="right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right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right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right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right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right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right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right"/>
        <w:rPr>
          <w:rFonts w:eastAsia="仿宋"/>
          <w:bCs/>
          <w:sz w:val="32"/>
          <w:szCs w:val="32"/>
        </w:rPr>
      </w:pPr>
    </w:p>
    <w:tbl>
      <w:tblPr>
        <w:tblStyle w:val="8"/>
        <w:tblW w:w="143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"/>
        <w:gridCol w:w="31"/>
        <w:gridCol w:w="308"/>
        <w:gridCol w:w="38"/>
        <w:gridCol w:w="303"/>
        <w:gridCol w:w="630"/>
        <w:gridCol w:w="93"/>
        <w:gridCol w:w="1266"/>
        <w:gridCol w:w="285"/>
        <w:gridCol w:w="569"/>
        <w:gridCol w:w="379"/>
        <w:gridCol w:w="371"/>
        <w:gridCol w:w="324"/>
        <w:gridCol w:w="425"/>
        <w:gridCol w:w="269"/>
        <w:gridCol w:w="424"/>
        <w:gridCol w:w="273"/>
        <w:gridCol w:w="418"/>
        <w:gridCol w:w="279"/>
        <w:gridCol w:w="414"/>
        <w:gridCol w:w="445"/>
        <w:gridCol w:w="247"/>
        <w:gridCol w:w="449"/>
        <w:gridCol w:w="244"/>
        <w:gridCol w:w="452"/>
        <w:gridCol w:w="240"/>
        <w:gridCol w:w="454"/>
        <w:gridCol w:w="239"/>
        <w:gridCol w:w="458"/>
        <w:gridCol w:w="235"/>
        <w:gridCol w:w="461"/>
        <w:gridCol w:w="231"/>
        <w:gridCol w:w="467"/>
        <w:gridCol w:w="226"/>
        <w:gridCol w:w="470"/>
        <w:gridCol w:w="223"/>
        <w:gridCol w:w="470"/>
        <w:gridCol w:w="213"/>
        <w:gridCol w:w="481"/>
        <w:gridCol w:w="2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178" w:hRule="atLeast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部门公开表04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348" w:hRule="atLeast"/>
        </w:trPr>
        <w:tc>
          <w:tcPr>
            <w:tcW w:w="1411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支出预算分类汇总表（按政府预算经济分类）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178" w:hRule="atLeast"/>
        </w:trPr>
        <w:tc>
          <w:tcPr>
            <w:tcW w:w="14118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178" w:hRule="atLeast"/>
        </w:trPr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184" w:hRule="atLeast"/>
        </w:trPr>
        <w:tc>
          <w:tcPr>
            <w:tcW w:w="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64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单位名称（功能科目）</w:t>
            </w:r>
          </w:p>
        </w:tc>
        <w:tc>
          <w:tcPr>
            <w:tcW w:w="9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 计</w:t>
            </w:r>
          </w:p>
        </w:tc>
        <w:tc>
          <w:tcPr>
            <w:tcW w:w="6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6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机关资本性支出(一)</w:t>
            </w:r>
          </w:p>
        </w:tc>
        <w:tc>
          <w:tcPr>
            <w:tcW w:w="6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机关资本性支出(二)</w:t>
            </w:r>
          </w:p>
        </w:tc>
        <w:tc>
          <w:tcPr>
            <w:tcW w:w="85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69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69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6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69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6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340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4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184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2,664.63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988.94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65.80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1,376.69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164.50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184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2,664.63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988.94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65.80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1,376.69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164.50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353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郴州广播电视大学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2,664.63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988.94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65.80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1,376.69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164.50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353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34.30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353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广播电视学校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2,232.48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753.09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60.20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40.00</w:t>
            </w: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1,369.19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353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84.80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84.80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353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42.40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42.40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353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45.05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45.05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353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63.60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63.60</w:t>
            </w: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2" w:type="dxa"/>
          <w:trHeight w:val="353" w:hRule="atLeast"/>
        </w:trPr>
        <w:tc>
          <w:tcPr>
            <w:tcW w:w="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6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其他教育费附加安排的支出</w:t>
            </w:r>
          </w:p>
        </w:tc>
        <w:tc>
          <w:tcPr>
            <w:tcW w:w="9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162.00</w:t>
            </w: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7.50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154.50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432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支出预算分类汇总表（按部门预算经济分类）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1432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 w:hRule="atLeast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9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723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单位名称（功能科目）</w:t>
            </w:r>
          </w:p>
        </w:tc>
        <w:tc>
          <w:tcPr>
            <w:tcW w:w="85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 计</w:t>
            </w:r>
          </w:p>
        </w:tc>
        <w:tc>
          <w:tcPr>
            <w:tcW w:w="288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600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72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一般商品和服务支出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按项目管理的工资福利支出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按项目管理的商品和服务支出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按项目管理的对个人和家庭的补助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对企业补助（基本建设）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2,664.63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1,751.91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1,600.11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123.10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912.72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708.22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204.50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atLeast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2,664.63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1,751.91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1,600.11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123.10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912.72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708.22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204.50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郴州广播电视大学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2,664.63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1,751.91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1,600.11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123.10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912.72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708.22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204.50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事业单位离退休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34.30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34.30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广播电视学校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2,232.48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1,481.76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1,364.26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117.50</w:t>
            </w: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750.72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700.72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50.00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84.80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84.80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84.80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机关事业单位职业年金缴费支出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42.40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42.40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42.40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事业单位医疗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45.05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45.05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45.05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63.60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63.60</w:t>
            </w: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63.60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3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其他教育费附加安排的支出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162.00</w:t>
            </w:r>
          </w:p>
        </w:tc>
        <w:tc>
          <w:tcPr>
            <w:tcW w:w="7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162.00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7.50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154.50</w:t>
            </w: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rPr>
          <w:rFonts w:eastAsia="仿宋"/>
          <w:bCs/>
          <w:sz w:val="32"/>
          <w:szCs w:val="32"/>
        </w:rPr>
        <w:sectPr>
          <w:footerReference r:id="rId3" w:type="default"/>
          <w:pgSz w:w="16838" w:h="11906" w:orient="landscape"/>
          <w:pgMar w:top="1701" w:right="1701" w:bottom="1701" w:left="1701" w:header="851" w:footer="1474" w:gutter="0"/>
          <w:cols w:space="0" w:num="1"/>
          <w:rtlGutter w:val="0"/>
          <w:docGrid w:type="linesAndChars" w:linePitch="312" w:charSpace="532"/>
        </w:sectPr>
      </w:pPr>
    </w:p>
    <w:p>
      <w:pPr>
        <w:spacing w:line="240" w:lineRule="exact"/>
        <w:jc w:val="right"/>
        <w:rPr>
          <w:kern w:val="0"/>
          <w:szCs w:val="21"/>
        </w:rPr>
      </w:pPr>
      <w:r>
        <w:rPr>
          <w:kern w:val="0"/>
          <w:szCs w:val="21"/>
        </w:rPr>
        <w:t>部门公开表06</w:t>
      </w:r>
    </w:p>
    <w:p>
      <w:pPr>
        <w:jc w:val="center"/>
        <w:rPr>
          <w:rFonts w:eastAsia="方正小标宋简体"/>
          <w:bCs/>
          <w:color w:val="000000"/>
          <w:sz w:val="40"/>
          <w:szCs w:val="40"/>
        </w:rPr>
      </w:pPr>
      <w:r>
        <w:rPr>
          <w:rFonts w:eastAsia="方正小标宋简体"/>
          <w:bCs/>
          <w:color w:val="000000"/>
          <w:sz w:val="40"/>
          <w:szCs w:val="40"/>
        </w:rPr>
        <w:t>财政拨款收支总表</w:t>
      </w:r>
    </w:p>
    <w:p>
      <w:pPr>
        <w:jc w:val="left"/>
      </w:pPr>
      <w:r>
        <w:rPr>
          <w:b/>
          <w:bCs/>
          <w:color w:val="000000"/>
          <w:sz w:val="18"/>
          <w:szCs w:val="18"/>
        </w:rPr>
        <w:t xml:space="preserve">部门： </w:t>
      </w:r>
      <w:r>
        <w:rPr>
          <w:b/>
          <w:bCs/>
          <w:color w:val="000000"/>
          <w:sz w:val="22"/>
          <w:szCs w:val="22"/>
        </w:rPr>
        <w:t xml:space="preserve">                                                                </w:t>
      </w:r>
      <w:r>
        <w:rPr>
          <w:b/>
          <w:bCs/>
          <w:color w:val="000000"/>
          <w:sz w:val="18"/>
          <w:szCs w:val="18"/>
        </w:rPr>
        <w:t>金额单位：万元</w:t>
      </w:r>
    </w:p>
    <w:tbl>
      <w:tblPr>
        <w:tblStyle w:val="8"/>
        <w:tblW w:w="917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1721"/>
        <w:gridCol w:w="3130"/>
        <w:gridCol w:w="166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4383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收入</w:t>
            </w:r>
          </w:p>
        </w:tc>
        <w:tc>
          <w:tcPr>
            <w:tcW w:w="4791" w:type="dxa"/>
            <w:gridSpan w:val="2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支出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预算数</w:t>
            </w: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项目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预算数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一、本年收入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1604.63</w:t>
            </w: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一、本年支出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1604.63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（一）一般公共预算拨款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1604.63</w:t>
            </w: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（一）一般公共服务支出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经费拨款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1604.63</w:t>
            </w: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（二）外交支出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纳入一般公共预算管理的非税收入拨款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（三）国防支出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（二）政府性基金预算拨款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（四）公共安全支出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（三）国有资本经营预算拨款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（五）教育支出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1334.48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（四）社会保险基金预算资金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（六）科学技术支出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二、上年结转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（七）文化旅游体育与传媒支出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（一）一般公共预算拨款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（八）社会保障和就业支出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161.50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（二）政府性基金预算拨款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（九）社会保险基金支出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（三）国有资本经营预算拨款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（十）卫生健康支出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45.05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（四）社会保险基金预算资金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（十一）节能环保支出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（十二）城乡社区支出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（十三）农林水支出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（十四）交通运输支出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（十五）资源勘探工业信息等支出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（十六）商业服务业等支出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（十七）金融支出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（十八）援助其他地区支出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（十九）自然资源海洋气象等支出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（二十）住房保障支出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63.60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（二十一）粮油物资储备支出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（二十二）国有资本经营预算支出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（二十三）灾害防治及应急管理支出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（二十四）预备费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（二十五）其他支出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（二十六）转移性支出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（二十七）债务还本支出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（二十八）债务付息支出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（二十九）债务发行费用支出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（三十）抗疫特别国债安排的支出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二、年终结转结余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jc w:val="center"/>
        </w:trPr>
        <w:tc>
          <w:tcPr>
            <w:tcW w:w="2662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收    入    总    计</w:t>
            </w:r>
          </w:p>
        </w:tc>
        <w:tc>
          <w:tcPr>
            <w:tcW w:w="172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1604.63</w:t>
            </w:r>
          </w:p>
        </w:tc>
        <w:tc>
          <w:tcPr>
            <w:tcW w:w="3130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支    出    总    计</w:t>
            </w:r>
          </w:p>
        </w:tc>
        <w:tc>
          <w:tcPr>
            <w:tcW w:w="1661" w:type="dxa"/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spacing w:line="260" w:lineRule="exact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1604.63</w:t>
            </w:r>
          </w:p>
        </w:tc>
      </w:tr>
    </w:tbl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  <w:sectPr>
          <w:footerReference r:id="rId4" w:type="default"/>
          <w:pgSz w:w="11907" w:h="16840"/>
          <w:pgMar w:top="1644" w:right="1361" w:bottom="1644" w:left="1361" w:header="851" w:footer="1474" w:gutter="0"/>
          <w:cols w:space="425" w:num="1"/>
          <w:docGrid w:type="linesAndChars" w:linePitch="312" w:charSpace="0"/>
        </w:sectPr>
      </w:pPr>
    </w:p>
    <w:tbl>
      <w:tblPr>
        <w:tblStyle w:val="8"/>
        <w:tblW w:w="131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5"/>
        <w:gridCol w:w="476"/>
        <w:gridCol w:w="478"/>
        <w:gridCol w:w="1128"/>
        <w:gridCol w:w="2180"/>
        <w:gridCol w:w="1111"/>
        <w:gridCol w:w="1295"/>
        <w:gridCol w:w="1511"/>
        <w:gridCol w:w="1030"/>
        <w:gridCol w:w="1261"/>
        <w:gridCol w:w="947"/>
        <w:gridCol w:w="12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部门公开表07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一般公共预算支出表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31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42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1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1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04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12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142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38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1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1,604.63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1,362.63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1,210.83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1,604.63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1,362.63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1,210.83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郴州广播电视大学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1,604.63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1,362.63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1,210.83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123.10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2050501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广播电视学校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1,172.48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1,092.48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974.98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117.50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09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2050999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其他教育费附加安排的支出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162.00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2080502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事业单位离退休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34.30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34.30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28.70</w:t>
            </w: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5.60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2080505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机关事业单位基本养老保险缴费支出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2080506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机关事业单位职业年金缴费支出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2101102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45.05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45.05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45.05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2210201</w:t>
            </w:r>
          </w:p>
        </w:tc>
        <w:tc>
          <w:tcPr>
            <w:tcW w:w="2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住房公积金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63.60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63.60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63.60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  <w:r>
        <w:rPr>
          <w:rFonts w:eastAsia="仿宋"/>
          <w:bCs/>
          <w:sz w:val="32"/>
          <w:szCs w:val="32"/>
        </w:rPr>
        <w:br w:type="column"/>
      </w:r>
    </w:p>
    <w:tbl>
      <w:tblPr>
        <w:tblStyle w:val="8"/>
        <w:tblW w:w="1426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2"/>
        <w:gridCol w:w="492"/>
        <w:gridCol w:w="492"/>
        <w:gridCol w:w="1238"/>
        <w:gridCol w:w="2475"/>
        <w:gridCol w:w="1005"/>
        <w:gridCol w:w="795"/>
        <w:gridCol w:w="1050"/>
        <w:gridCol w:w="1050"/>
        <w:gridCol w:w="1050"/>
        <w:gridCol w:w="1050"/>
        <w:gridCol w:w="795"/>
        <w:gridCol w:w="1050"/>
        <w:gridCol w:w="12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部门公开表08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一般公共预算基本支出表--人员经费(工资福利支出)(按政府预算经济分类)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26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4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4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单位名称（功能科目）</w:t>
            </w:r>
          </w:p>
        </w:tc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  计</w:t>
            </w:r>
          </w:p>
        </w:tc>
        <w:tc>
          <w:tcPr>
            <w:tcW w:w="4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30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对事业单位经常性补助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工资奖金津补贴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社会保障缴费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其他工资福利支出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其他对事业单位补助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1,210.83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988.94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744.08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221.89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1,210.83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988.94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744.08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221.89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郴州广播电视大学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1,210.83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988.94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744.08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181.26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221.89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广播电视学校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974.98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753.09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744.08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9.01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221.89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221.89</w:t>
            </w: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06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42.40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45.05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01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63.60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r>
        <w:rPr>
          <w:rFonts w:eastAsia="仿宋"/>
          <w:bCs/>
          <w:sz w:val="32"/>
          <w:szCs w:val="32"/>
        </w:rPr>
        <w:br w:type="column"/>
      </w:r>
    </w:p>
    <w:tbl>
      <w:tblPr>
        <w:tblStyle w:val="8"/>
        <w:tblpPr w:leftFromText="180" w:rightFromText="180" w:vertAnchor="text" w:horzAnchor="page" w:tblpX="1433" w:tblpY="-92"/>
        <w:tblOverlap w:val="never"/>
        <w:tblW w:w="146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9"/>
        <w:gridCol w:w="432"/>
        <w:gridCol w:w="431"/>
        <w:gridCol w:w="757"/>
        <w:gridCol w:w="1053"/>
        <w:gridCol w:w="882"/>
        <w:gridCol w:w="697"/>
        <w:gridCol w:w="698"/>
        <w:gridCol w:w="697"/>
        <w:gridCol w:w="698"/>
        <w:gridCol w:w="697"/>
        <w:gridCol w:w="698"/>
        <w:gridCol w:w="697"/>
        <w:gridCol w:w="698"/>
        <w:gridCol w:w="697"/>
        <w:gridCol w:w="698"/>
        <w:gridCol w:w="698"/>
        <w:gridCol w:w="698"/>
        <w:gridCol w:w="382"/>
        <w:gridCol w:w="698"/>
        <w:gridCol w:w="534"/>
        <w:gridCol w:w="69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46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一般公共预算基本支出表--人员经费(工资福利支出)(按部门预算经济分类)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466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7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单位名称（功能科目）</w:t>
            </w: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 计</w:t>
            </w:r>
          </w:p>
        </w:tc>
        <w:tc>
          <w:tcPr>
            <w:tcW w:w="348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工资津补贴</w:t>
            </w:r>
          </w:p>
        </w:tc>
        <w:tc>
          <w:tcPr>
            <w:tcW w:w="418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社会保障缴费      </w:t>
            </w:r>
          </w:p>
        </w:tc>
        <w:tc>
          <w:tcPr>
            <w:tcW w:w="6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230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其他工资福利支出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7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基本工资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津贴补贴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奖金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绩效工资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机关事业单位基本养老保险缴费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职业年金缴费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职工基本医疗保险缴费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公务员医疗补助缴费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其他社会保障缴费</w:t>
            </w:r>
          </w:p>
        </w:tc>
        <w:tc>
          <w:tcPr>
            <w:tcW w:w="6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伙食补助费</w:t>
            </w: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医疗费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其他工资福利支出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1,210.83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965.97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306.68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436.00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221.89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181.26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84.80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45.05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63.60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1,210.83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965.97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306.68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436.00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221.89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181.26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84.80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45.05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63.60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郴州广播电视大学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1,210.83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965.97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306.68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436.00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221.89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181.26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84.80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45.05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63.60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广播电视学校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974.98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965.97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306.68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1.40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436.00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221.89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9.01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9.01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84.80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84.80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06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机关事业单位职业年金缴费支出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42.40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事业单位医疗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45.05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45.05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45.05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住房公积金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63.60</w:t>
            </w: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63.60</w:t>
            </w:r>
          </w:p>
        </w:tc>
        <w:tc>
          <w:tcPr>
            <w:tcW w:w="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tbl>
      <w:tblPr>
        <w:tblStyle w:val="8"/>
        <w:tblW w:w="130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909"/>
        <w:gridCol w:w="1163"/>
        <w:gridCol w:w="1455"/>
        <w:gridCol w:w="2260"/>
        <w:gridCol w:w="770"/>
        <w:gridCol w:w="1390"/>
        <w:gridCol w:w="737"/>
        <w:gridCol w:w="1172"/>
        <w:gridCol w:w="952"/>
        <w:gridCol w:w="138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部门公开表10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</w:trPr>
        <w:tc>
          <w:tcPr>
            <w:tcW w:w="13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一般公共预算基本支出表--人员经费(对个人和家庭的补助)(按政府预算经济分类)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130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29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4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2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单位名称（功能科目）</w:t>
            </w:r>
          </w:p>
        </w:tc>
        <w:tc>
          <w:tcPr>
            <w:tcW w:w="7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总计</w:t>
            </w:r>
          </w:p>
        </w:tc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社会福利和救济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助学金</w:t>
            </w:r>
          </w:p>
        </w:tc>
        <w:tc>
          <w:tcPr>
            <w:tcW w:w="11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离退休费</w:t>
            </w:r>
          </w:p>
        </w:tc>
        <w:tc>
          <w:tcPr>
            <w:tcW w:w="13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其他对个人和家庭的补助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款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</w:t>
            </w:r>
          </w:p>
        </w:tc>
        <w:tc>
          <w:tcPr>
            <w:tcW w:w="14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郴州广播电视大学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05</w:t>
            </w:r>
          </w:p>
        </w:tc>
        <w:tc>
          <w:tcPr>
            <w:tcW w:w="1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02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2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28.70</w:t>
            </w:r>
          </w:p>
        </w:tc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28.70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tbl>
      <w:tblPr>
        <w:tblStyle w:val="8"/>
        <w:tblW w:w="138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8"/>
        <w:gridCol w:w="265"/>
        <w:gridCol w:w="265"/>
        <w:gridCol w:w="1012"/>
        <w:gridCol w:w="1947"/>
        <w:gridCol w:w="717"/>
        <w:gridCol w:w="639"/>
        <w:gridCol w:w="715"/>
        <w:gridCol w:w="826"/>
        <w:gridCol w:w="639"/>
        <w:gridCol w:w="825"/>
        <w:gridCol w:w="639"/>
        <w:gridCol w:w="825"/>
        <w:gridCol w:w="639"/>
        <w:gridCol w:w="639"/>
        <w:gridCol w:w="825"/>
        <w:gridCol w:w="825"/>
        <w:gridCol w:w="120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部门公开表11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</w:trPr>
        <w:tc>
          <w:tcPr>
            <w:tcW w:w="138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一般公共预算基本支出表--人员经费(对个人和家庭的补助)（按部门预算经济分类）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380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8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1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9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单位名称（功能科目）</w:t>
            </w:r>
          </w:p>
        </w:tc>
        <w:tc>
          <w:tcPr>
            <w:tcW w:w="7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离休费</w:t>
            </w:r>
          </w:p>
        </w:tc>
        <w:tc>
          <w:tcPr>
            <w:tcW w:w="7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退休费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退职（役）费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抚恤金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生活补助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救济费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医疗费补助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助学金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奖励金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代缴社会保险费</w:t>
            </w:r>
          </w:p>
        </w:tc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个人农业生产补贴</w:t>
            </w:r>
          </w:p>
        </w:tc>
        <w:tc>
          <w:tcPr>
            <w:tcW w:w="12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其他对个人和家庭的补助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1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郴州广播电视大学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</w:trPr>
        <w:tc>
          <w:tcPr>
            <w:tcW w:w="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7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28.70</w:t>
            </w:r>
          </w:p>
        </w:tc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tbl>
      <w:tblPr>
        <w:tblStyle w:val="8"/>
        <w:tblW w:w="142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"/>
        <w:gridCol w:w="255"/>
        <w:gridCol w:w="255"/>
        <w:gridCol w:w="975"/>
        <w:gridCol w:w="1875"/>
        <w:gridCol w:w="795"/>
        <w:gridCol w:w="690"/>
        <w:gridCol w:w="795"/>
        <w:gridCol w:w="615"/>
        <w:gridCol w:w="660"/>
        <w:gridCol w:w="660"/>
        <w:gridCol w:w="660"/>
        <w:gridCol w:w="660"/>
        <w:gridCol w:w="660"/>
        <w:gridCol w:w="660"/>
        <w:gridCol w:w="660"/>
        <w:gridCol w:w="795"/>
        <w:gridCol w:w="690"/>
        <w:gridCol w:w="795"/>
        <w:gridCol w:w="7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142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一般公共预算基本支出表--公用经费(商品和服务支出)（按政府预算经济分类）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9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85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8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单位名称（功能科目）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75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22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对事业单位经常性补助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办公经费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专用材料购置费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其他商品和服务支出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其他对事业单位补助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郴州广播电视大学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123.10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34.80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22.80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广播电视学校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117.50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29.20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17.20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88.30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05</w:t>
            </w:r>
          </w:p>
        </w:tc>
        <w:tc>
          <w:tcPr>
            <w:tcW w:w="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5.60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240" w:lineRule="exact"/>
        <w:jc w:val="both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tbl>
      <w:tblPr>
        <w:tblStyle w:val="8"/>
        <w:tblpPr w:leftFromText="180" w:rightFromText="180" w:vertAnchor="text" w:horzAnchor="page" w:tblpX="873" w:tblpY="222"/>
        <w:tblOverlap w:val="never"/>
        <w:tblW w:w="150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"/>
        <w:gridCol w:w="264"/>
        <w:gridCol w:w="253"/>
        <w:gridCol w:w="532"/>
        <w:gridCol w:w="971"/>
        <w:gridCol w:w="604"/>
        <w:gridCol w:w="443"/>
        <w:gridCol w:w="444"/>
        <w:gridCol w:w="444"/>
        <w:gridCol w:w="427"/>
        <w:gridCol w:w="444"/>
        <w:gridCol w:w="444"/>
        <w:gridCol w:w="443"/>
        <w:gridCol w:w="428"/>
        <w:gridCol w:w="443"/>
        <w:gridCol w:w="444"/>
        <w:gridCol w:w="460"/>
        <w:gridCol w:w="444"/>
        <w:gridCol w:w="428"/>
        <w:gridCol w:w="443"/>
        <w:gridCol w:w="444"/>
        <w:gridCol w:w="444"/>
        <w:gridCol w:w="427"/>
        <w:gridCol w:w="427"/>
        <w:gridCol w:w="428"/>
        <w:gridCol w:w="444"/>
        <w:gridCol w:w="427"/>
        <w:gridCol w:w="523"/>
        <w:gridCol w:w="523"/>
        <w:gridCol w:w="444"/>
        <w:gridCol w:w="514"/>
        <w:gridCol w:w="411"/>
        <w:gridCol w:w="5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部门公开表13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504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0"/>
                <w:szCs w:val="30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一般公共预算基本支出表--公用经费(商品和服务支出)(按部门预算经济分类)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1504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单位名称（功能科目）</w:t>
            </w:r>
          </w:p>
        </w:tc>
        <w:tc>
          <w:tcPr>
            <w:tcW w:w="6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总 计</w:t>
            </w: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印刷费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咨询费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手续费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水费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电费</w:t>
            </w: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邮电费</w:t>
            </w:r>
          </w:p>
        </w:tc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取暖费</w:t>
            </w: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差旅费</w:t>
            </w:r>
          </w:p>
        </w:tc>
        <w:tc>
          <w:tcPr>
            <w:tcW w:w="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租赁费</w:t>
            </w:r>
          </w:p>
        </w:tc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会议费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培训费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专用材料费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被装购置费</w:t>
            </w:r>
          </w:p>
        </w:tc>
        <w:tc>
          <w:tcPr>
            <w:tcW w:w="4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专用燃料费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劳务费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工会经费</w:t>
            </w:r>
          </w:p>
        </w:tc>
        <w:tc>
          <w:tcPr>
            <w:tcW w:w="5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福利费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4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税金及附加费用</w:t>
            </w:r>
          </w:p>
        </w:tc>
        <w:tc>
          <w:tcPr>
            <w:tcW w:w="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其他商品和服务支出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类</w:t>
            </w: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款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项</w:t>
            </w:r>
          </w:p>
        </w:tc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6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28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合计: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123.10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0.50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3.00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3.00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8.00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4.30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10.60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15.90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12.00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22.80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451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123.10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0.50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3.00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3.00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8.00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4.30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10.60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15.90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12.00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22.80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5" w:hRule="atLeast"/>
        </w:trPr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郴州广播电视大学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123.10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0.50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3.00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3.00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8.00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4.30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10.60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15.90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12.00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22.80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205</w:t>
            </w: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05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01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  广播电视学校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117.50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0.50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3.00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3.00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7.00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8.00</w:t>
            </w: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3.00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4.30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10.60</w:t>
            </w: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15.90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5.00</w:t>
            </w: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12.00</w:t>
            </w: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17.20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208</w:t>
            </w:r>
          </w:p>
        </w:tc>
        <w:tc>
          <w:tcPr>
            <w:tcW w:w="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05</w:t>
            </w:r>
          </w:p>
        </w:tc>
        <w:tc>
          <w:tcPr>
            <w:tcW w:w="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02</w:t>
            </w:r>
          </w:p>
        </w:tc>
        <w:tc>
          <w:tcPr>
            <w:tcW w:w="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 xml:space="preserve">    事业单位离退休</w:t>
            </w:r>
          </w:p>
        </w:tc>
        <w:tc>
          <w:tcPr>
            <w:tcW w:w="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5.60</w:t>
            </w: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</w:p>
        </w:tc>
        <w:tc>
          <w:tcPr>
            <w:tcW w:w="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4"/>
                <w:szCs w:val="14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4"/>
                <w:szCs w:val="14"/>
                <w:u w:val="none"/>
                <w:lang w:val="en-US" w:eastAsia="zh-CN" w:bidi="ar"/>
              </w:rPr>
              <w:t>5.60</w:t>
            </w:r>
          </w:p>
        </w:tc>
      </w:tr>
    </w:tbl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tbl>
      <w:tblPr>
        <w:tblStyle w:val="8"/>
        <w:tblW w:w="1482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677"/>
        <w:gridCol w:w="641"/>
        <w:gridCol w:w="641"/>
        <w:gridCol w:w="557"/>
        <w:gridCol w:w="496"/>
        <w:gridCol w:w="471"/>
        <w:gridCol w:w="472"/>
        <w:gridCol w:w="496"/>
        <w:gridCol w:w="496"/>
        <w:gridCol w:w="205"/>
        <w:gridCol w:w="472"/>
        <w:gridCol w:w="496"/>
        <w:gridCol w:w="496"/>
        <w:gridCol w:w="496"/>
        <w:gridCol w:w="665"/>
        <w:gridCol w:w="351"/>
        <w:gridCol w:w="520"/>
        <w:gridCol w:w="495"/>
        <w:gridCol w:w="351"/>
        <w:gridCol w:w="557"/>
        <w:gridCol w:w="350"/>
        <w:gridCol w:w="641"/>
        <w:gridCol w:w="641"/>
        <w:gridCol w:w="641"/>
        <w:gridCol w:w="496"/>
        <w:gridCol w:w="641"/>
        <w:gridCol w:w="351"/>
        <w:gridCol w:w="49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部门公开表14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220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市本级部门一般性支出经费预算表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</w:trPr>
        <w:tc>
          <w:tcPr>
            <w:tcW w:w="148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6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10365" w:type="dxa"/>
            <w:gridSpan w:val="2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6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资本性支出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办公费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印刷费</w:t>
            </w:r>
          </w:p>
        </w:tc>
        <w:tc>
          <w:tcPr>
            <w:tcW w:w="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水费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电费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咨询费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邮电费</w:t>
            </w:r>
          </w:p>
        </w:tc>
        <w:tc>
          <w:tcPr>
            <w:tcW w:w="2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取暖费</w:t>
            </w:r>
          </w:p>
        </w:tc>
        <w:tc>
          <w:tcPr>
            <w:tcW w:w="4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差旅费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会议费</w:t>
            </w:r>
          </w:p>
        </w:tc>
        <w:tc>
          <w:tcPr>
            <w:tcW w:w="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公务接待费</w:t>
            </w:r>
          </w:p>
        </w:tc>
        <w:tc>
          <w:tcPr>
            <w:tcW w:w="6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维修(护)费</w:t>
            </w:r>
          </w:p>
        </w:tc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租赁费</w:t>
            </w:r>
          </w:p>
        </w:tc>
        <w:tc>
          <w:tcPr>
            <w:tcW w:w="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因公出国（境）费用</w:t>
            </w:r>
          </w:p>
        </w:tc>
        <w:tc>
          <w:tcPr>
            <w:tcW w:w="4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培训费</w:t>
            </w:r>
          </w:p>
        </w:tc>
        <w:tc>
          <w:tcPr>
            <w:tcW w:w="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被装购置费</w:t>
            </w:r>
          </w:p>
        </w:tc>
        <w:tc>
          <w:tcPr>
            <w:tcW w:w="5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劳务费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委托业务费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公务用车运行维护费</w:t>
            </w:r>
          </w:p>
        </w:tc>
        <w:tc>
          <w:tcPr>
            <w:tcW w:w="6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其他交通费用</w:t>
            </w:r>
          </w:p>
        </w:tc>
        <w:tc>
          <w:tcPr>
            <w:tcW w:w="6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4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房屋建筑物购建</w:t>
            </w:r>
          </w:p>
        </w:tc>
        <w:tc>
          <w:tcPr>
            <w:tcW w:w="64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351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公务用车购置</w:t>
            </w:r>
          </w:p>
        </w:tc>
        <w:tc>
          <w:tcPr>
            <w:tcW w:w="49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其他交通工具购置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合计: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255.80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111.30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</w:t>
            </w:r>
          </w:p>
        </w:tc>
        <w:tc>
          <w:tcPr>
            <w:tcW w:w="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21.50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5.50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144.50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144.50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255.80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111.30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</w:t>
            </w:r>
          </w:p>
        </w:tc>
        <w:tc>
          <w:tcPr>
            <w:tcW w:w="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21.50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5.50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144.50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144.50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451015</w:t>
            </w:r>
          </w:p>
        </w:tc>
        <w:tc>
          <w:tcPr>
            <w:tcW w:w="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郴州广播电视大学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255.80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111.3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0.50</w:t>
            </w:r>
          </w:p>
        </w:tc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2.00</w:t>
            </w: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</w:t>
            </w:r>
          </w:p>
        </w:tc>
        <w:tc>
          <w:tcPr>
            <w:tcW w:w="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9.50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4.00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4.30</w:t>
            </w:r>
          </w:p>
        </w:tc>
        <w:tc>
          <w:tcPr>
            <w:tcW w:w="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21.50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5.50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10.00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15.00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144.50</w:t>
            </w: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144.50</w:t>
            </w:r>
          </w:p>
        </w:tc>
        <w:tc>
          <w:tcPr>
            <w:tcW w:w="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tbl>
      <w:tblPr>
        <w:tblStyle w:val="8"/>
        <w:tblW w:w="1286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2789"/>
        <w:gridCol w:w="2017"/>
        <w:gridCol w:w="1245"/>
        <w:gridCol w:w="1333"/>
        <w:gridCol w:w="1386"/>
        <w:gridCol w:w="1281"/>
        <w:gridCol w:w="153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12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一般公共预算“三公”经费支出表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28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  <w:jc w:val="center"/>
        </w:trPr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27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0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“三公”经费合计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因公出国（境）费</w:t>
            </w:r>
          </w:p>
        </w:tc>
        <w:tc>
          <w:tcPr>
            <w:tcW w:w="40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公务用车购置及运行费</w:t>
            </w:r>
          </w:p>
        </w:tc>
        <w:tc>
          <w:tcPr>
            <w:tcW w:w="1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公务接待费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2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公务用车购置费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公务用车运行费</w:t>
            </w:r>
          </w:p>
        </w:tc>
        <w:tc>
          <w:tcPr>
            <w:tcW w:w="1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2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郴州广播电视大学</w:t>
            </w:r>
          </w:p>
        </w:tc>
        <w:tc>
          <w:tcPr>
            <w:tcW w:w="2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9.30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5.00</w:t>
            </w:r>
          </w:p>
        </w:tc>
        <w:tc>
          <w:tcPr>
            <w:tcW w:w="15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4.30</w:t>
            </w:r>
          </w:p>
        </w:tc>
      </w:tr>
    </w:tbl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p>
      <w:pPr>
        <w:spacing w:line="240" w:lineRule="exact"/>
        <w:jc w:val="right"/>
        <w:rPr>
          <w:kern w:val="0"/>
          <w:szCs w:val="21"/>
        </w:rPr>
      </w:pPr>
    </w:p>
    <w:tbl>
      <w:tblPr>
        <w:tblStyle w:val="8"/>
        <w:tblW w:w="145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64"/>
        <w:gridCol w:w="2740"/>
        <w:gridCol w:w="1680"/>
        <w:gridCol w:w="1362"/>
        <w:gridCol w:w="1362"/>
        <w:gridCol w:w="1832"/>
        <w:gridCol w:w="1968"/>
        <w:gridCol w:w="243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部门公开表16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1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政府性基金预算支出表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5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6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52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本年政府性基金预算支出</w:t>
            </w:r>
          </w:p>
        </w:tc>
        <w:tc>
          <w:tcPr>
            <w:tcW w:w="24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31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tbl>
      <w:tblPr>
        <w:tblStyle w:val="8"/>
        <w:tblW w:w="146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5"/>
        <w:gridCol w:w="407"/>
        <w:gridCol w:w="407"/>
        <w:gridCol w:w="713"/>
        <w:gridCol w:w="1522"/>
        <w:gridCol w:w="956"/>
        <w:gridCol w:w="762"/>
        <w:gridCol w:w="764"/>
        <w:gridCol w:w="763"/>
        <w:gridCol w:w="763"/>
        <w:gridCol w:w="763"/>
        <w:gridCol w:w="764"/>
        <w:gridCol w:w="660"/>
        <w:gridCol w:w="762"/>
        <w:gridCol w:w="764"/>
        <w:gridCol w:w="763"/>
        <w:gridCol w:w="763"/>
        <w:gridCol w:w="632"/>
        <w:gridCol w:w="643"/>
        <w:gridCol w:w="6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部门公开表17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70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4"/>
                <w:szCs w:val="34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4"/>
                <w:szCs w:val="34"/>
                <w:u w:val="none"/>
                <w:lang w:val="en-US" w:eastAsia="zh-CN" w:bidi="ar"/>
              </w:rPr>
              <w:t>政府性基金预算支出分类汇总表（按政府预算经济分类）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6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</w:trPr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7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5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单位名称（功能科目）</w:t>
            </w:r>
          </w:p>
        </w:tc>
        <w:tc>
          <w:tcPr>
            <w:tcW w:w="9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 计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机关资本性支出(一)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机关资本性支出(二)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7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对企业资本性支出</w:t>
            </w:r>
          </w:p>
        </w:tc>
        <w:tc>
          <w:tcPr>
            <w:tcW w:w="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6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债务还本支出</w:t>
            </w:r>
          </w:p>
        </w:tc>
        <w:tc>
          <w:tcPr>
            <w:tcW w:w="6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转移性支出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7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tbl>
      <w:tblPr>
        <w:tblStyle w:val="8"/>
        <w:tblW w:w="147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37"/>
        <w:gridCol w:w="438"/>
        <w:gridCol w:w="438"/>
        <w:gridCol w:w="708"/>
        <w:gridCol w:w="1350"/>
        <w:gridCol w:w="1029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  <w:gridCol w:w="7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47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政府性基金预算支出分类汇总表（按部门预算经济分类）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</w:trPr>
        <w:tc>
          <w:tcPr>
            <w:tcW w:w="147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3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单位名称（功能科目）</w:t>
            </w:r>
          </w:p>
        </w:tc>
        <w:tc>
          <w:tcPr>
            <w:tcW w:w="10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  计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74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7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一般商品和服务支出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按项目管理的商品和服务支出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按项目管理的对个人和家庭的补助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债务利息及费用支出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资本性支出（基本建设）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对企业补助（基本建设）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对企业补助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对社会保障基金补助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0.00</w:t>
            </w: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center"/>
        <w:rPr>
          <w:rFonts w:eastAsia="仿宋"/>
          <w:bCs/>
          <w:sz w:val="32"/>
          <w:szCs w:val="32"/>
        </w:rPr>
      </w:pPr>
    </w:p>
    <w:tbl>
      <w:tblPr>
        <w:tblStyle w:val="8"/>
        <w:tblW w:w="139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2"/>
        <w:gridCol w:w="2764"/>
        <w:gridCol w:w="1700"/>
        <w:gridCol w:w="1375"/>
        <w:gridCol w:w="1330"/>
        <w:gridCol w:w="1359"/>
        <w:gridCol w:w="1922"/>
        <w:gridCol w:w="210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国有资本经营预算支出表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9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13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7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59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本年国有资本经营预算支出</w:t>
            </w:r>
          </w:p>
        </w:tc>
        <w:tc>
          <w:tcPr>
            <w:tcW w:w="21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2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3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0.00</w:t>
            </w: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7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tbl>
      <w:tblPr>
        <w:tblStyle w:val="8"/>
        <w:tblW w:w="1302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2179"/>
        <w:gridCol w:w="939"/>
        <w:gridCol w:w="1730"/>
        <w:gridCol w:w="2001"/>
        <w:gridCol w:w="2161"/>
        <w:gridCol w:w="1010"/>
        <w:gridCol w:w="135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部门公开表20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财政专户管理资金预算支出表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</w:trPr>
        <w:tc>
          <w:tcPr>
            <w:tcW w:w="16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科目编码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科目名称</w:t>
            </w:r>
          </w:p>
        </w:tc>
        <w:tc>
          <w:tcPr>
            <w:tcW w:w="9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69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本年财政专户管理资金预算支出</w:t>
            </w:r>
          </w:p>
        </w:tc>
        <w:tc>
          <w:tcPr>
            <w:tcW w:w="13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项目支出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41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人员经费</w:t>
            </w:r>
          </w:p>
        </w:tc>
        <w:tc>
          <w:tcPr>
            <w:tcW w:w="10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公用经费</w:t>
            </w: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16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10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820.00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289.28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289.28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820.00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289.28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289.28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郴州广播电视大学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820.00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289.28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289.28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205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教育支出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820.00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289.28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289.28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20505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广播电视教育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820.00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289.28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289.28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530.72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</w:trPr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2050501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广播电视学校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820.00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289.28</w:t>
            </w:r>
          </w:p>
        </w:tc>
        <w:tc>
          <w:tcPr>
            <w:tcW w:w="2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289.28</w:t>
            </w:r>
          </w:p>
        </w:tc>
        <w:tc>
          <w:tcPr>
            <w:tcW w:w="2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530.72</w:t>
            </w:r>
          </w:p>
        </w:tc>
      </w:tr>
    </w:tbl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tbl>
      <w:tblPr>
        <w:tblStyle w:val="8"/>
        <w:tblW w:w="145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1"/>
        <w:gridCol w:w="1094"/>
        <w:gridCol w:w="1004"/>
        <w:gridCol w:w="1199"/>
        <w:gridCol w:w="1189"/>
        <w:gridCol w:w="1204"/>
        <w:gridCol w:w="1139"/>
        <w:gridCol w:w="915"/>
        <w:gridCol w:w="1661"/>
        <w:gridCol w:w="1515"/>
        <w:gridCol w:w="645"/>
        <w:gridCol w:w="704"/>
        <w:gridCol w:w="11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项目支出绩效目标表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459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单位（专项）名称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实施期绩效目标</w:t>
            </w:r>
          </w:p>
        </w:tc>
        <w:tc>
          <w:tcPr>
            <w:tcW w:w="101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绩效指标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指标值内容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评（扣分标准）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度量单位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指标值类型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451015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郴州广播电视大学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912.72</w:t>
            </w:r>
          </w:p>
        </w:tc>
        <w:tc>
          <w:tcPr>
            <w:tcW w:w="11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教师发展中心报告厅改造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60.00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购买阶梯教室会议桌椅350套，28个平方的LED大屏1块，舞台装修和控制室装修及相关控制设备等，满足办学需要及教师培训的场地需求。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预算成本控制情况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考察预算成本控制情况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预算成本在60万元以内计20分，每超过1%扣0.5分，扣完为止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LED大屏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考察设备购置完成情况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完成100%计5分，完成99-90%计4分，完成89-80%计3分，完成79-70%计2分，完成69-60%计1分.未完成不计分。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会议桌椅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考察设备购置完成情况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完成100%计5分，完成90%计4分，完成80%计3分，完成70%计2分，完成60%计1分.未完成不计分。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控制室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考察设备使用完成情况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完成100%计5分，完成99-90%计4分，完成89-80%计3分，完成79-70%计2分，完成69-60%计1分.未完成不计分。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舞台改造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考察设备购置完成情况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完成100%计5分，完成99-90%计4分，完成89-80%计3分，完成79-70%计2分，完成69-60%计1分.未完成不计分。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套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设备购置验收合格率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考察设备使用情况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完成100%计6分，每下降1%扣0.5分，扣完为止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设备购置完成率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考察设备购置完成情况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完成100%计6分，每下降1%扣0.5分，扣完为止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资金使用的及时率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考察经济使用情况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完成100%计4分，每下降1%扣0.5分，扣完为止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设备购置及时率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考察设备使用情况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完成100%计4分，每下降1%扣0.5分，扣完为止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设备使用率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考察设备使用情况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完成95%计10分，每下降1%扣0.5分，扣完为止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改善学员学习环境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改善学员学习环境的情况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改善全完成计10分，改善效果不好计3分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上级部门满意度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考察上级部门对培训结果的满意度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满意度95%以上计5分，90-95%计4分，80-90%计2分，80%以下计0分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考察服务对象满意度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满意度95%以上计5分，90-95%计8分，80-90%计6分，80%以下计0分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教师发展中心信息化建设及设施设备采购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102.00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加强我校信息化建设，维护网络安全，并计划采购国产电脑120台，主要用于教师发展中心南校区教学楼教室讲台的教师机、普通话测试机房电脑，培训室电脑及业务工作人员电脑采购，网络安全、网络平台升级、设备更新，信息化系统升级。保障教师培训考试的正常运行，改善教师的信息化办公环境，提升网络安全防控能力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预算成本控制情况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考察预算成本控制情况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预算成本在102万元以内计20分，每超过1%扣0.5分，扣完为止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计算机设备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考察设备购置完成情况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完成100%计8分，完成90%计6分，完成80%计4分，完成70%计2分，完成60%计1分.未完成不计分。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台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设备运行情况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稳定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考察设备运行稳定情况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运行稳定计6分，运行比较稳定计4分，运行不稳定计2分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设备购置验收合格率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考察设备使用情况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完成100%计8分，每下降1%扣0.5分，扣完为止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设备购置完成率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考察设备购置完成情况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完成100%计6分，每下降1%扣0.5分，扣完为止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设备购置及时率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考察设备使用情况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完成100%计6分，每下降1%扣0.5分，扣完为止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资金使用的及时率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考察经济使用情况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完成100%计6分，每下降1%扣0.5分，扣完为止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学校信息化建设程度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信息化程度高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考察学校信息化建设情况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信息化非常高计10分，比较高计4分，一般化计3分，较低计0分。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设备使用率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考察设备使用情况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完成95%计10分，每下降1%扣0.5分，扣完为止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上级部门满意度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考察上级部门对培训结果的满意度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满意度95%以上计5分，90-95%计4分，80-90%计2分，80%以下计0分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考察服务对象满意度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满意度95%以上计5分，90-95%计8分，80-90%计6分，80%以下计0分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经营服务支出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140.00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搭建及维护继续教育公需科目培训平台1个，采购完善平台课程资源32门，聘请临聘人员负责培训工作，并为工作人员添置办公设备。计划举办10个教师培训项目，完成专技人员继续教育公需科目培训人员达10000人，事业单位管理人员3000人的培训，并保证培训学员的参与率及合格率，从而使培训学员的专业知识能力有所提升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预算成本控制情况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考察预算成本控制情况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预算成本在100万元以内计20分，每超过1%扣0.5分，扣完为止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课程资源建设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考察课程资源采购数量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按照培训主题要求采购30学时课程计3分，每低于1学时扣一份，扣完为止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教师培训项目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考察教师培训项目个数情况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培训10个项目，计3分，每下降1%，扣0.5分，扣完为止。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业务拓展费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考察专技培训、事业单位工作人员培训联系业务的差旅、资料宣传情况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业务联系的差旅、宣传资料等业务拓展费用报账8次及以上计3分，没有不计分。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事业单位工作人员培训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事业单位管理人员、工勤人员培训人数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培训3000人次计4分，每下降1%，扣0.5分，扣完为止。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办公设备设施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考察添置电脑、打印机等设备数量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按工作实际需求购买相应的设备计3分，未购买不计分。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专业技术人员继续教育公需科目培训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考察专技人员继续教育公需科目培训人数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培训1万人次计4分，每下降1%，扣0.5分，扣完为止。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临聘人员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考察临聘人员在职情况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根据工作需要，临聘工作人员计2分，未临聘不计分。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平台建设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考察继续教育公需科目培训平台运行情况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平台运行评估为安全、流畅计4分，每出现1个重大安全问题，扣1分，扣完为止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培训学员学习合格率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考察专技人员继续教育公需科目培训合格率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完成95%计3分，每下降1%，扣0.5分，扣完为止。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课程资源建设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良好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考察课程资源建设质量、审核通过率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课程评审质量为良好及以上计2分，每出现1们不合格课程扣1分，扣完为止。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等级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培训学员参与率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考察培训人员参与率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完成95%计3分，每下降1%，扣0.5分，扣完为止。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资金使用及时率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考察资金使用及时率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完成100%计3分，每下降1%扣0.5分，扣完为止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办公设备更换及时率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考察办公家具更换及时率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完成及时计3分，超过5天扣1分，扣完为止。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专业技术人员、事业单位工作人员知识能力提升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考察专业技术人员公需科目知识能力提升情况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95%以上的培训人员知识能力得到提升计10分，每下降1%，扣0.5分，扣完为止。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培训教师知识能力提升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考察事业单位工作人员专业知识能力提升情况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95%以上的培训人员知识能力得到提升计10分，每下降1%，扣0.6分，扣完为止。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考察服务对象满意度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满意度95%以上计5分，90-95%计4分80-90%计2分，80%以下计0分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上级部门满意度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考察上级部门对培训结果的满意度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满意度95%以上计5分，90-95%计4分80-90%计2分，80%以下计0分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培训科研等经费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80.00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根据组织部门安排开展干部专题学习，向干部提供50学时远程培训服务，经常开展社区教育工作，指导县市区社区学院工作。2022年拟完成社区教育、继续教育培训35000人次。结合教师发展中心的职能，按时完成各项工作.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预算成本控制情况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考察预算成本控制情况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预算成本在80万元以内计20分，每超过1%扣0.5分，扣完为止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办公室家具更换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考察办公室家具更换及时性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更换完成及时计3分，未更换不计分。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间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干部网络学院专题培训班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考察专题班培训人数完成情况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专题培训班达到5期计3分，每降低1期，扣1分，扣完为止。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干部教育、社区教育课程开发建设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考察干部网络学院和郴州终身学习网平台的课程资源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新建课程资源达到5门计3分，每降低1门次，扣1分，扣完为止。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全民终身学习活动周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考察上级部门对工作的认可程度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非常认可计3分，较为认可计2分，一般认可及1分，通报批评计0分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场次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干部网络学院年度学习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考察干部网络学院培训年度学习完成情况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培训人数达到2万人计4分，每降低100人次，扣1分，扣完为止。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郴州终身学习网平台建设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考察郴州终身学习网平台运行情况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平台运行评估为安全、流畅计3分，每出现1个重大安全问题，扣1分，扣完为止。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培训人员参与率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考察培训人员参与率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完成95%计3分，每下降1%，扣0.5分，扣完为止。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新建课程点击率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考察新建课程点击率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达到90%计3分，每下降1%，扣0.5分，扣完为止。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培训学员年度学习及专题学习合格率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考察干部网络学院年度学习合格率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完成95%计3分，每下降1%，扣0.5分，扣完为止。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经费使用准确性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考察经费使用准确性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完成100%计3分，每下降1%扣0.5分，扣完为止。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办公家具更换及时率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考察办公家具更换及时率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完成及时计3分，超过5天扣1分，扣完为止。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资金使用及时率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考察资金使用及时率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完成100%计3分，每下降1%扣0.5分，扣完为止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全民终身学习活动周开展及时性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及时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考察全民终身学习活动周开展及时情况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按时完成计3分，延期5天扣1分，扣完为止。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提高工作效率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提高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考察提高工作效率的程度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工作效率明显提升计5分。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申报省级以上社区教育、老年教育等品牌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考察成功申报省级以上社区教育、老年教育等品牌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每成功申报1个计5分，没有计0分。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部门或活动获得表彰情况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考察部门当年度获得表彰情况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获得1次及以上表彰计10分，未获得但工作正常进行，无影响计9分，通报批评计0分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考察服务对象满意度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满意度95%以上计5分，90-95%计8分，80-90%计6分，80%以下计0分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上级部门满意度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考察上级部门对培训结果的满意度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满意度95%以上计5分，90-95%计4分，80-90%计2分，80%以下计0分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运行维护经费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344.72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计划招生4000人，实现非税收入1860万元；按财政、人事等相关规定核算弥补基本支出经费不足。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预算成本控制情况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344.72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考察项目成本控制情况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预算成本控制在344.72万元以内计20分，每超过1%扣0.5分，扣完为止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校园修缮完成及时率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考察学校校园修缮完成及时情况。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该指标达到80%得满分10分，每降低1%扣0.1分，扣完为止。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校园修缮完成率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考察校园修缮完成率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该指标达到80%得满分10分，每降低1%扣0.1分，扣完为止。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学生招生数量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考察在校生学生人数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在校学生人数大于4000人得满分20人，每减少1%扣1分，直到扣完为止。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师生比赛获奖情况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考察通过项目实施，学校师生比赛获奖情况。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学校师生参与积极参加各类比赛并获奖，获奖次数5人次以上，计10分。每少1人次，扣1分。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人次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师生满意度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考察部门履职效果、解决师生关心的热点问题等方面的满意程度。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师生满意度≥85%得满分10分，每下降一个百分点扣1分。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10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征收成本</w:t>
            </w:r>
          </w:p>
        </w:tc>
        <w:tc>
          <w:tcPr>
            <w:tcW w:w="1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186.00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2022年完成招生4000人左右，非税收入征收总额1860万元，单位可用资金820万元，其中有200万元为教材代收费，实际可用资金为620万元，按30%的比例计算征收成本，用于为了完成征收而应支付的成本。</w:t>
            </w: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经济成本指标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预算成本控制情况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考察预算成本控制情况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预算成本在434万元以内计20分，每超过1%扣0.5分，扣完为止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万元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开放教育招生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考察考核招生数量情况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完成100%计6分，每下降1%扣0.5分，扣完为止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联合办学招生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考察考核招生数量情况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完成100%计6分，每下降1%扣0.5分，扣完为止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入学录取率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考察入学录取完成情况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全部录取计8分，90-95%计4分，80-90%计3分，80分以下计0分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学习考试率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考察学习考试通过情况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全部通过计8分，90-95%计4分，80-90%计3分，80分以下计0分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非税收入按时上缴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考察资金使用及时性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完成100%计6分，每下降1%扣0.5分，扣完为止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招生录取及教学考试及时率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考察招生录取及教学考试及时情况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完成100%计6分，每下降1%扣0.5分，扣完为止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保障学院事业持续发展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考察学院事业可持续发展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非常高计20分，较高计10分，一般计5分，差计0分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-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2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教职工满意度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考察服务对象满意度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满意度95%以上计5分，90-95%计4分，80-90%计3分，80分以下计0分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11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8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学生满意度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考察服务对象满意度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满意度95%以上计5分，90-95%计4分，80-90%计3分，80分以下计0分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tbl>
      <w:tblPr>
        <w:tblStyle w:val="8"/>
        <w:tblW w:w="14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616"/>
        <w:gridCol w:w="685"/>
        <w:gridCol w:w="808"/>
        <w:gridCol w:w="699"/>
        <w:gridCol w:w="809"/>
        <w:gridCol w:w="644"/>
        <w:gridCol w:w="726"/>
        <w:gridCol w:w="810"/>
        <w:gridCol w:w="1298"/>
        <w:gridCol w:w="775"/>
        <w:gridCol w:w="796"/>
        <w:gridCol w:w="807"/>
        <w:gridCol w:w="835"/>
        <w:gridCol w:w="550"/>
        <w:gridCol w:w="659"/>
        <w:gridCol w:w="1780"/>
        <w:gridCol w:w="5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部门公开表22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4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部门整体支出绩效目标表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434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单位编码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518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年度预算申请</w:t>
            </w:r>
          </w:p>
        </w:tc>
        <w:tc>
          <w:tcPr>
            <w:tcW w:w="12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整体绩效目标</w:t>
            </w:r>
          </w:p>
        </w:tc>
        <w:tc>
          <w:tcPr>
            <w:tcW w:w="6727" w:type="dxa"/>
            <w:gridSpan w:val="8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部门整体支出年度绩效目标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资金总额</w:t>
            </w:r>
          </w:p>
        </w:tc>
        <w:tc>
          <w:tcPr>
            <w:tcW w:w="29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按收入性质分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按支出性质分</w:t>
            </w: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727" w:type="dxa"/>
            <w:gridSpan w:val="8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5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</w:t>
            </w:r>
          </w:p>
        </w:tc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其他资金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基本支出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项目支出</w:t>
            </w:r>
          </w:p>
        </w:tc>
        <w:tc>
          <w:tcPr>
            <w:tcW w:w="12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指标值类型</w:t>
            </w:r>
          </w:p>
        </w:tc>
        <w:tc>
          <w:tcPr>
            <w:tcW w:w="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指标值说明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451015</w:t>
            </w:r>
          </w:p>
        </w:tc>
        <w:tc>
          <w:tcPr>
            <w:tcW w:w="61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郴州广播电视大学</w:t>
            </w:r>
          </w:p>
        </w:tc>
        <w:tc>
          <w:tcPr>
            <w:tcW w:w="68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2664.63 </w:t>
            </w:r>
          </w:p>
        </w:tc>
        <w:tc>
          <w:tcPr>
            <w:tcW w:w="80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1604.63 </w:t>
            </w:r>
          </w:p>
        </w:tc>
        <w:tc>
          <w:tcPr>
            <w:tcW w:w="69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820.00 </w:t>
            </w:r>
          </w:p>
        </w:tc>
        <w:tc>
          <w:tcPr>
            <w:tcW w:w="64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240.00 </w:t>
            </w:r>
          </w:p>
        </w:tc>
        <w:tc>
          <w:tcPr>
            <w:tcW w:w="72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1751.91 </w:t>
            </w:r>
          </w:p>
        </w:tc>
        <w:tc>
          <w:tcPr>
            <w:tcW w:w="81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912.72 </w:t>
            </w:r>
          </w:p>
        </w:tc>
        <w:tc>
          <w:tcPr>
            <w:tcW w:w="129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一是以习近平新时代中国特色社会主义思想为指导，深入学习贯彻党的十九大系列全会、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省第十二次党代会</w:t>
            </w: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、市第六次党代会精神，全面贯彻党的教育方针，紧紧围绕市委“一极六区“战略部署，继续开展好学历教育与非学历继续教育，力争把心的开放大学打造成为我市终身教育、在线教育、社区教育的主要平台和党员干部、中小学教师培训的重要阵地，为推进车轴高质量发展提供人才支持。二是贯彻执行国家教育方针政策、深化教育改革，发展素质教育，稳步提高教育质量，巩固开放教育特色成果，促进开放教育事业的发展。三十保障人员经费，提高教师队伍幸福感。四是管好用好预算内资金，改善和优化学校办公条件。五是促进学生全面发展，把教育教学质量放在首位，办人民满意的教育，以服务郴州高质量发展为导向，创办省内一流市级开放大学。</w:t>
            </w:r>
          </w:p>
        </w:tc>
        <w:tc>
          <w:tcPr>
            <w:tcW w:w="7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7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重点工作任务完成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报告厅改造项目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 报告厅改造项目情况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≤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考察办公设备购置情况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干部网络学院专题培训班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期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考察 干部网络学院专题培训班开展情况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干部教育、社区教育课程开发建设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门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考察干部教育、社区教育课程开发建设数量情况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学生招生数量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4600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考察学校学生招生工作开展情况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教师培训项目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 教师培训项目开展情况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专业技术人员继续教育公需科目培训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10000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人次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考察专业技术人员继续教育公需科目培训工作开展情况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事业单位工作人员培训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人次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考察事业单位工作人员培训工作开展情况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干部网络学院年度学习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万人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考察干部网络学院年度学习参与人次情况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履职目标实现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设备购置及时率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考察设备购置及时情况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学校设备采购完成率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考察学校设备采购完成情况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设备验收合格率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=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考察设备验收合格情况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培训学员合格率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考察培训学员合格情况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培训学员参与率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 培训学员参与情况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学生学习考试率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考察学生学习考试情况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7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履职效益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校园环境改善情况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改善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考察通过各个项目实施，学校校园环境改善情况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2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专业技术人员、事业单位工作人员知识能力提升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考察专业技术人员、事业单位工作人员知识能力提升情况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培训教师知识能力提升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考察培训教师知识能力提升情况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保障学校事业持续发展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定性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有效保障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考察通过各个项目实施，能有效保障学校事业持续发展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学校、各部门及师生比赛获奖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考察通过各个项目实施， 学校、各部门及师生比赛获奖情况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满意度</w:t>
            </w: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学生学员满意度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考察学生和学员对我校的履职情况满意度是否达标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51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4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9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教职工满意度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≥</w:t>
            </w:r>
          </w:p>
        </w:tc>
        <w:tc>
          <w:tcPr>
            <w:tcW w:w="5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%</w:t>
            </w:r>
          </w:p>
        </w:tc>
        <w:tc>
          <w:tcPr>
            <w:tcW w:w="1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考察教职工我校的履职情况满意度是否达标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tbl>
      <w:tblPr>
        <w:tblStyle w:val="8"/>
        <w:tblW w:w="148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1"/>
        <w:gridCol w:w="395"/>
        <w:gridCol w:w="395"/>
        <w:gridCol w:w="529"/>
        <w:gridCol w:w="831"/>
        <w:gridCol w:w="691"/>
        <w:gridCol w:w="692"/>
        <w:gridCol w:w="457"/>
        <w:gridCol w:w="692"/>
        <w:gridCol w:w="692"/>
        <w:gridCol w:w="691"/>
        <w:gridCol w:w="444"/>
        <w:gridCol w:w="374"/>
        <w:gridCol w:w="494"/>
        <w:gridCol w:w="637"/>
        <w:gridCol w:w="692"/>
        <w:gridCol w:w="666"/>
        <w:gridCol w:w="542"/>
        <w:gridCol w:w="349"/>
        <w:gridCol w:w="350"/>
        <w:gridCol w:w="350"/>
        <w:gridCol w:w="350"/>
        <w:gridCol w:w="350"/>
        <w:gridCol w:w="348"/>
        <w:gridCol w:w="350"/>
        <w:gridCol w:w="350"/>
        <w:gridCol w:w="348"/>
        <w:gridCol w:w="348"/>
        <w:gridCol w:w="347"/>
        <w:gridCol w:w="347"/>
        <w:gridCol w:w="34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" w:hRule="atLeast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148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政府采购预算表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14840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单位：451015_郴州广播电视大学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8" w:hRule="atLeast"/>
        </w:trPr>
        <w:tc>
          <w:tcPr>
            <w:tcW w:w="1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功能科目</w:t>
            </w:r>
          </w:p>
        </w:tc>
        <w:tc>
          <w:tcPr>
            <w:tcW w:w="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8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采购品目编码</w:t>
            </w:r>
          </w:p>
        </w:tc>
        <w:tc>
          <w:tcPr>
            <w:tcW w:w="4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采购品目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经济科目</w:t>
            </w:r>
          </w:p>
        </w:tc>
        <w:tc>
          <w:tcPr>
            <w:tcW w:w="6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起始时间</w:t>
            </w:r>
          </w:p>
        </w:tc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完成时间</w:t>
            </w:r>
          </w:p>
        </w:tc>
        <w:tc>
          <w:tcPr>
            <w:tcW w:w="4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采购数量</w:t>
            </w:r>
          </w:p>
        </w:tc>
        <w:tc>
          <w:tcPr>
            <w:tcW w:w="3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4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采购项目总投资</w:t>
            </w:r>
          </w:p>
        </w:tc>
        <w:tc>
          <w:tcPr>
            <w:tcW w:w="6724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其中：当年预算安排金额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3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类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款</w:t>
            </w:r>
          </w:p>
        </w:tc>
        <w:tc>
          <w:tcPr>
            <w:tcW w:w="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</w:t>
            </w: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总计</w:t>
            </w:r>
          </w:p>
        </w:tc>
        <w:tc>
          <w:tcPr>
            <w:tcW w:w="19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3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政府性基金拨款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财政专户管理资金收入</w:t>
            </w:r>
          </w:p>
        </w:tc>
        <w:tc>
          <w:tcPr>
            <w:tcW w:w="104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上级财政补助收入   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事业收入</w:t>
            </w:r>
          </w:p>
        </w:tc>
        <w:tc>
          <w:tcPr>
            <w:tcW w:w="3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事业单位经营收入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上级单位补助收入</w:t>
            </w:r>
          </w:p>
        </w:tc>
        <w:tc>
          <w:tcPr>
            <w:tcW w:w="3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附属单位上缴收入</w:t>
            </w:r>
          </w:p>
        </w:tc>
        <w:tc>
          <w:tcPr>
            <w:tcW w:w="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其他收入</w:t>
            </w:r>
          </w:p>
        </w:tc>
        <w:tc>
          <w:tcPr>
            <w:tcW w:w="3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上年结转结余</w:t>
            </w: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4" w:hRule="atLeast"/>
        </w:trPr>
        <w:tc>
          <w:tcPr>
            <w:tcW w:w="3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一般公共预算拨款小计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经费拨款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纳入一般公共预算管理的非税收入拨款</w:t>
            </w:r>
          </w:p>
        </w:tc>
        <w:tc>
          <w:tcPr>
            <w:tcW w:w="3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一般公共预算补助</w:t>
            </w: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政府性基金补助</w:t>
            </w: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国有资本经营预算补助</w:t>
            </w: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451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郴州市教育局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451015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郴州广播电视大学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162.00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郴州广播电视大学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教师发展中心报告厅改造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A0699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其他家具用具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维修（护）费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7.50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郴州广播电视大学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教师发展中心报告厅改造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A020207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LED显示屏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35.00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郴州广播电视大学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教师发展中心报告厅改造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A0699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其他家具用具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17.50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17.50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17.50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郴州广播电视大学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教师发展中心信息化建设及设施设备采购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A020199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其他计算机设备及软件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办公设备购置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82.00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3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09</w:t>
            </w:r>
          </w:p>
        </w:tc>
        <w:tc>
          <w:tcPr>
            <w:tcW w:w="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451015</w:t>
            </w:r>
          </w:p>
        </w:tc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 郴州广播电视大学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教师发展中心信息化建设及设施设备采购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A020199</w:t>
            </w:r>
          </w:p>
        </w:tc>
        <w:tc>
          <w:tcPr>
            <w:tcW w:w="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其他计算机设备及软件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信息网络及软件购置更新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</w:t>
            </w:r>
          </w:p>
        </w:tc>
        <w:tc>
          <w:tcPr>
            <w:tcW w:w="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批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20.00</w:t>
            </w:r>
          </w:p>
        </w:tc>
        <w:tc>
          <w:tcPr>
            <w:tcW w:w="6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20.00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20.00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tbl>
      <w:tblPr>
        <w:tblStyle w:val="8"/>
        <w:tblW w:w="1405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5"/>
        <w:gridCol w:w="1155"/>
        <w:gridCol w:w="975"/>
        <w:gridCol w:w="1155"/>
        <w:gridCol w:w="795"/>
        <w:gridCol w:w="1155"/>
        <w:gridCol w:w="435"/>
        <w:gridCol w:w="43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部门公开表24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14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38"/>
                <w:szCs w:val="3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38"/>
                <w:szCs w:val="38"/>
                <w:u w:val="none"/>
                <w:lang w:val="en-US" w:eastAsia="zh-CN" w:bidi="ar"/>
              </w:rPr>
              <w:t>政府购买服务支出预算表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55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金额单位：万元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预算单位代码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预算单位名称</w:t>
            </w:r>
          </w:p>
        </w:tc>
        <w:tc>
          <w:tcPr>
            <w:tcW w:w="2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购买服务项目   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资金项目名称</w:t>
            </w:r>
          </w:p>
        </w:tc>
        <w:tc>
          <w:tcPr>
            <w:tcW w:w="56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购买服务预算金额       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承接主体类别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直接受益对象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预算绩效目标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政府购买服务目录代码</w:t>
            </w:r>
          </w:p>
        </w:tc>
        <w:tc>
          <w:tcPr>
            <w:tcW w:w="11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政府购买服务目录名称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具体项目名称</w:t>
            </w: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合计  </w:t>
            </w:r>
          </w:p>
        </w:tc>
        <w:tc>
          <w:tcPr>
            <w:tcW w:w="3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本级安排     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单位资金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上级财政补助  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小计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一般公共预算拨款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政府性基金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国有资本经营预算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财政专户管理资金</w:t>
            </w: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b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</w:trPr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spacing w:line="240" w:lineRule="exact"/>
        <w:jc w:val="both"/>
        <w:rPr>
          <w:rFonts w:eastAsia="仿宋"/>
          <w:bCs/>
          <w:sz w:val="32"/>
          <w:szCs w:val="32"/>
        </w:rPr>
      </w:pPr>
    </w:p>
    <w:sectPr>
      <w:footerReference r:id="rId5" w:type="default"/>
      <w:pgSz w:w="16840" w:h="11907" w:orient="landscape"/>
      <w:pgMar w:top="1701" w:right="1701" w:bottom="1701" w:left="1701" w:header="851" w:footer="1474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t>16</w:t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8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CwT&#10;t6O2AQAAk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t xml:space="preserve">— </w:t>
                    </w:r>
                    <w:r>
                      <w:rPr>
                        <w:rStyle w:val="1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0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1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0"/>
                        <w:sz w:val="21"/>
                        <w:szCs w:val="21"/>
                      </w:rPr>
                      <w:t>16</w:t>
                    </w:r>
                    <w:r>
                      <w:rPr>
                        <w:rStyle w:val="10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1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40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t>17</w:t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099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C&#10;fvB4twEAAJI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t xml:space="preserve">— </w:t>
                    </w:r>
                    <w:r>
                      <w:rPr>
                        <w:rStyle w:val="1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0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1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0"/>
                        <w:sz w:val="21"/>
                        <w:szCs w:val="21"/>
                      </w:rPr>
                      <w:t>17</w:t>
                    </w:r>
                    <w:r>
                      <w:rPr>
                        <w:rStyle w:val="10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1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Style w:val="10"/>
                            </w:rPr>
                          </w:pPr>
                          <w:r>
                            <w:rPr>
                              <w:rStyle w:val="10"/>
                            </w:rPr>
                            <w:t xml:space="preserve">— </w:t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instrText xml:space="preserve">PAGE  </w:instrText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t>35</w:t>
                          </w:r>
                          <w:r>
                            <w:rPr>
                              <w:rStyle w:val="10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Style w:val="10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410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Krl&#10;hZ+2AQAAkg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Style w:val="10"/>
                      </w:rPr>
                    </w:pPr>
                    <w:r>
                      <w:rPr>
                        <w:rStyle w:val="10"/>
                      </w:rPr>
                      <w:t xml:space="preserve">— </w:t>
                    </w:r>
                    <w:r>
                      <w:rPr>
                        <w:rStyle w:val="10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Style w:val="10"/>
                        <w:sz w:val="21"/>
                        <w:szCs w:val="21"/>
                      </w:rPr>
                      <w:instrText xml:space="preserve">PAGE  </w:instrText>
                    </w:r>
                    <w:r>
                      <w:rPr>
                        <w:rStyle w:val="10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Style w:val="10"/>
                        <w:sz w:val="21"/>
                        <w:szCs w:val="21"/>
                      </w:rPr>
                      <w:t>35</w:t>
                    </w:r>
                    <w:r>
                      <w:rPr>
                        <w:rStyle w:val="10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Style w:val="1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bordersDoNotSurroundHeader w:val="0"/>
  <w:bordersDoNotSurroundFooter w:val="0"/>
  <w:documentProtection w:enforcement="0"/>
  <w:defaultTabStop w:val="420"/>
  <w:drawingGridHorizontalSpacing w:val="106"/>
  <w:drawingGridVerticalSpacing w:val="156"/>
  <w:displayHorizontalDrawingGridEvery w:val="2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YmQ3ZjliN2MxY2U1YWJjMjQ4OGE0MTRmNmYwNjEifQ=="/>
  </w:docVars>
  <w:rsids>
    <w:rsidRoot w:val="00000000"/>
    <w:rsid w:val="02BF32FD"/>
    <w:rsid w:val="09532A81"/>
    <w:rsid w:val="0BD87B21"/>
    <w:rsid w:val="0EF127B5"/>
    <w:rsid w:val="131D1F3B"/>
    <w:rsid w:val="153160B9"/>
    <w:rsid w:val="17226FC7"/>
    <w:rsid w:val="193B386F"/>
    <w:rsid w:val="1A501FA6"/>
    <w:rsid w:val="2312440F"/>
    <w:rsid w:val="27391B28"/>
    <w:rsid w:val="293017D0"/>
    <w:rsid w:val="32D71F4A"/>
    <w:rsid w:val="423C0A37"/>
    <w:rsid w:val="43D2170C"/>
    <w:rsid w:val="4E86714F"/>
    <w:rsid w:val="4EE93598"/>
    <w:rsid w:val="509B3EF3"/>
    <w:rsid w:val="531B336B"/>
    <w:rsid w:val="58EC5646"/>
    <w:rsid w:val="5E56265D"/>
    <w:rsid w:val="64165278"/>
    <w:rsid w:val="681B32C4"/>
    <w:rsid w:val="6DF033A2"/>
    <w:rsid w:val="6EEC4779"/>
    <w:rsid w:val="6F317954"/>
    <w:rsid w:val="6F6C3697"/>
    <w:rsid w:val="71373F06"/>
    <w:rsid w:val="76B17662"/>
    <w:rsid w:val="77087F45"/>
    <w:rsid w:val="79C24E8F"/>
    <w:rsid w:val="7DB60E72"/>
    <w:rsid w:val="7F894EC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qFormat/>
    <w:uiPriority w:val="1"/>
  </w:style>
  <w:style w:type="table" w:default="1" w:styleId="8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2"/>
    <w:autoRedefine/>
    <w:qFormat/>
    <w:uiPriority w:val="0"/>
    <w:pPr>
      <w:spacing w:line="600" w:lineRule="exact"/>
      <w:ind w:firstLine="358" w:firstLineChars="112"/>
    </w:pPr>
    <w:rPr>
      <w:kern w:val="0"/>
      <w:sz w:val="24"/>
      <w:szCs w:val="20"/>
    </w:r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  <w:rPr>
      <w:kern w:val="0"/>
      <w:sz w:val="24"/>
      <w:szCs w:val="20"/>
    </w:rPr>
  </w:style>
  <w:style w:type="paragraph" w:styleId="4">
    <w:name w:val="Balloon Text"/>
    <w:basedOn w:val="1"/>
    <w:link w:val="13"/>
    <w:qFormat/>
    <w:uiPriority w:val="0"/>
    <w:rPr>
      <w:kern w:val="0"/>
      <w:sz w:val="2"/>
      <w:szCs w:val="20"/>
    </w:rPr>
  </w:style>
  <w:style w:type="paragraph" w:styleId="5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autoRedefine/>
    <w:qFormat/>
    <w:uiPriority w:val="0"/>
    <w:rPr>
      <w:rFonts w:cs="Times New Roman"/>
    </w:rPr>
  </w:style>
  <w:style w:type="character" w:customStyle="1" w:styleId="11">
    <w:name w:val="页脚 Char"/>
    <w:link w:val="5"/>
    <w:uiPriority w:val="0"/>
    <w:rPr>
      <w:sz w:val="18"/>
    </w:rPr>
  </w:style>
  <w:style w:type="character" w:customStyle="1" w:styleId="12">
    <w:name w:val="正文文本缩进 Char"/>
    <w:link w:val="2"/>
    <w:qFormat/>
    <w:uiPriority w:val="0"/>
    <w:rPr>
      <w:sz w:val="24"/>
    </w:rPr>
  </w:style>
  <w:style w:type="character" w:customStyle="1" w:styleId="13">
    <w:name w:val="批注框文本 Char"/>
    <w:link w:val="4"/>
    <w:autoRedefine/>
    <w:qFormat/>
    <w:uiPriority w:val="0"/>
    <w:rPr>
      <w:sz w:val="2"/>
    </w:rPr>
  </w:style>
  <w:style w:type="character" w:customStyle="1" w:styleId="14">
    <w:name w:val="日期 Char"/>
    <w:link w:val="3"/>
    <w:autoRedefine/>
    <w:qFormat/>
    <w:uiPriority w:val="0"/>
    <w:rPr>
      <w:sz w:val="24"/>
    </w:rPr>
  </w:style>
  <w:style w:type="character" w:customStyle="1" w:styleId="15">
    <w:name w:val="页眉 Char"/>
    <w:link w:val="6"/>
    <w:autoRedefine/>
    <w:qFormat/>
    <w:uiPriority w:val="0"/>
    <w:rPr>
      <w:sz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正文文本1"/>
    <w:basedOn w:val="1"/>
    <w:qFormat/>
    <w:uiPriority w:val="0"/>
    <w:pPr>
      <w:shd w:val="clear" w:color="auto" w:fill="FFFFFF"/>
      <w:spacing w:line="425" w:lineRule="auto"/>
      <w:ind w:firstLine="400"/>
    </w:pPr>
    <w:rPr>
      <w:rFonts w:ascii="MingLiU" w:hAnsi="MingLiU" w:eastAsia="MingLiU" w:cs="MingLiU"/>
      <w:sz w:val="26"/>
      <w:szCs w:val="26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45</Pages>
  <Words>16265</Words>
  <Characters>20614</Characters>
  <Paragraphs>3525</Paragraphs>
  <TotalTime>1095</TotalTime>
  <ScaleCrop>false</ScaleCrop>
  <LinksUpToDate>false</LinksUpToDate>
  <CharactersWithSpaces>21661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2022-01-25T05:14:00Z</dcterms:created>
  <dc:creator>001</dc:creator>
  <cp:lastModifiedBy>灵药23i</cp:lastModifiedBy>
  <cp:lastPrinted>2022-01-25T05:41:00Z</cp:lastPrinted>
  <dcterms:modified xsi:type="dcterms:W3CDTF">2023-12-27T08:19:04Z</dcterms:modified>
  <dc:title>通讯：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1FE3D7974EDD4DB18AAD9DB929FB8119_13</vt:lpwstr>
  </property>
</Properties>
</file>